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8394" w14:textId="77777777" w:rsidR="00B91AB3" w:rsidRDefault="00324E73" w:rsidP="00DE03C0">
      <w:pPr>
        <w:pStyle w:val="NoSpacing"/>
        <w:jc w:val="center"/>
        <w:rPr>
          <w:b/>
        </w:rPr>
      </w:pPr>
      <w:r w:rsidRPr="00DE03C0">
        <w:rPr>
          <w:b/>
        </w:rPr>
        <w:t xml:space="preserve">Friends of the Sonoma Valley Library Board Meeting – </w:t>
      </w:r>
    </w:p>
    <w:p w14:paraId="3D4376BE" w14:textId="4B6D2159" w:rsidR="00324E73" w:rsidRPr="00DE03C0" w:rsidRDefault="00324E73" w:rsidP="00DE03C0">
      <w:pPr>
        <w:pStyle w:val="NoSpacing"/>
        <w:jc w:val="center"/>
        <w:rPr>
          <w:b/>
        </w:rPr>
      </w:pPr>
      <w:r w:rsidRPr="00DE03C0">
        <w:rPr>
          <w:b/>
        </w:rPr>
        <w:t>Agenda</w:t>
      </w:r>
      <w:r w:rsidR="00B72F09" w:rsidRPr="00DE03C0">
        <w:rPr>
          <w:b/>
        </w:rPr>
        <w:t xml:space="preserve"> </w:t>
      </w:r>
      <w:r w:rsidR="00103873">
        <w:rPr>
          <w:b/>
        </w:rPr>
        <w:t>April 12</w:t>
      </w:r>
      <w:r w:rsidR="007874D1">
        <w:rPr>
          <w:b/>
        </w:rPr>
        <w:t>,</w:t>
      </w:r>
      <w:r w:rsidR="00F74A0A" w:rsidRPr="00DE03C0">
        <w:rPr>
          <w:b/>
        </w:rPr>
        <w:t xml:space="preserve"> </w:t>
      </w:r>
      <w:r w:rsidR="00F54319" w:rsidRPr="00DE03C0">
        <w:rPr>
          <w:b/>
        </w:rPr>
        <w:t>201</w:t>
      </w:r>
      <w:r w:rsidR="00B91AB3">
        <w:rPr>
          <w:b/>
        </w:rPr>
        <w:t>8</w:t>
      </w:r>
    </w:p>
    <w:p w14:paraId="0E558CBF" w14:textId="77777777" w:rsidR="00324E73" w:rsidRDefault="00324E73" w:rsidP="00582C0C">
      <w:pPr>
        <w:pStyle w:val="NoSpacing"/>
      </w:pPr>
    </w:p>
    <w:p w14:paraId="0305390F" w14:textId="77777777" w:rsidR="00324E73" w:rsidRDefault="00324E73" w:rsidP="00582C0C">
      <w:pPr>
        <w:pStyle w:val="NoSpacing"/>
      </w:pPr>
      <w:r>
        <w:t>Present:</w:t>
      </w:r>
    </w:p>
    <w:p w14:paraId="7A6A945E" w14:textId="77777777" w:rsidR="00582C0C" w:rsidRDefault="00582C0C" w:rsidP="00582C0C">
      <w:pPr>
        <w:pStyle w:val="NoSpacing"/>
      </w:pPr>
    </w:p>
    <w:p w14:paraId="00218BC3" w14:textId="77777777" w:rsidR="00291EB2" w:rsidRDefault="005E68C9" w:rsidP="00582C0C">
      <w:pPr>
        <w:pStyle w:val="NoSpacing"/>
        <w:rPr>
          <w:b/>
        </w:rPr>
      </w:pPr>
      <w:r w:rsidRPr="00582C0C">
        <w:rPr>
          <w:b/>
        </w:rPr>
        <w:t>New Business:</w:t>
      </w:r>
      <w:r w:rsidR="006E4399">
        <w:rPr>
          <w:b/>
        </w:rPr>
        <w:t xml:space="preserve"> </w:t>
      </w:r>
    </w:p>
    <w:p w14:paraId="65CAC286" w14:textId="4C62AA06" w:rsidR="00A32B11" w:rsidRDefault="00103873" w:rsidP="00582C0C">
      <w:pPr>
        <w:pStyle w:val="NoSpacing"/>
      </w:pPr>
      <w:r>
        <w:t>Two chairs and one ottoman for staff room: $500</w:t>
      </w:r>
      <w:r w:rsidR="00C202FB">
        <w:t>: Mary Evelyn</w:t>
      </w:r>
    </w:p>
    <w:p w14:paraId="625002B4" w14:textId="19E6B9AB" w:rsidR="00291EB2" w:rsidRDefault="00291EB2" w:rsidP="00582C0C">
      <w:pPr>
        <w:pStyle w:val="NoSpacing"/>
      </w:pPr>
      <w:r>
        <w:t>Replace two outside umbrellas lost/damaged by winds: Dave</w:t>
      </w:r>
    </w:p>
    <w:p w14:paraId="4AD12819" w14:textId="10D0C329" w:rsidR="00C202FB" w:rsidRPr="00C202FB" w:rsidRDefault="00C202FB" w:rsidP="00582C0C">
      <w:pPr>
        <w:pStyle w:val="NoSpacing"/>
      </w:pPr>
      <w:r>
        <w:t>Photo of the members of the FOL Board: Lisa</w:t>
      </w:r>
    </w:p>
    <w:p w14:paraId="2E95807F" w14:textId="77777777" w:rsidR="00324E73" w:rsidRDefault="00324E73" w:rsidP="00582C0C">
      <w:pPr>
        <w:pStyle w:val="NoSpacing"/>
      </w:pPr>
      <w:r w:rsidRPr="00582C0C">
        <w:rPr>
          <w:b/>
        </w:rPr>
        <w:t>Unfinished Business</w:t>
      </w:r>
      <w:r w:rsidRPr="008B5F16">
        <w:t>:</w:t>
      </w:r>
      <w:r w:rsidR="005E68C9">
        <w:t xml:space="preserve"> </w:t>
      </w:r>
    </w:p>
    <w:p w14:paraId="386F5E9B" w14:textId="77777777" w:rsidR="00773EA7" w:rsidRDefault="00773EA7" w:rsidP="00582C0C">
      <w:pPr>
        <w:pStyle w:val="NoSpacing"/>
        <w:rPr>
          <w:b/>
        </w:rPr>
      </w:pPr>
    </w:p>
    <w:p w14:paraId="238D2B50" w14:textId="77777777" w:rsidR="00324E73" w:rsidRPr="00582C0C" w:rsidRDefault="00324E73" w:rsidP="00582C0C">
      <w:pPr>
        <w:pStyle w:val="NoSpacing"/>
        <w:rPr>
          <w:b/>
        </w:rPr>
      </w:pPr>
      <w:r w:rsidRPr="00582C0C">
        <w:rPr>
          <w:b/>
        </w:rPr>
        <w:t>Reports</w:t>
      </w:r>
    </w:p>
    <w:p w14:paraId="79C36F14" w14:textId="77777777" w:rsidR="00582C0C" w:rsidRDefault="00582C0C" w:rsidP="00582C0C">
      <w:pPr>
        <w:pStyle w:val="NoSpacing"/>
      </w:pPr>
    </w:p>
    <w:p w14:paraId="59895C5B" w14:textId="635F8A0C" w:rsidR="00773EA7" w:rsidRDefault="00324E73" w:rsidP="00582C0C">
      <w:pPr>
        <w:pStyle w:val="NoSpacing"/>
      </w:pPr>
      <w:r>
        <w:t xml:space="preserve">President: </w:t>
      </w:r>
    </w:p>
    <w:p w14:paraId="05A90646" w14:textId="77777777" w:rsidR="00773EA7" w:rsidRDefault="00324E73" w:rsidP="00582C0C">
      <w:pPr>
        <w:pStyle w:val="NoSpacing"/>
      </w:pPr>
      <w:r>
        <w:t xml:space="preserve">Vice President: </w:t>
      </w:r>
    </w:p>
    <w:p w14:paraId="40625E88" w14:textId="77777777" w:rsidR="00773EA7" w:rsidRDefault="00773EA7" w:rsidP="00582C0C">
      <w:pPr>
        <w:pStyle w:val="NoSpacing"/>
      </w:pPr>
      <w:r>
        <w:t>Secretary:</w:t>
      </w:r>
      <w:r w:rsidR="00AB4040">
        <w:t xml:space="preserve"> </w:t>
      </w:r>
    </w:p>
    <w:p w14:paraId="18D15C9A" w14:textId="444CDC37" w:rsidR="007874D1" w:rsidRDefault="00324E73" w:rsidP="00582C0C">
      <w:pPr>
        <w:pStyle w:val="NoSpacing"/>
      </w:pPr>
      <w:r>
        <w:t xml:space="preserve">Treasurer: Treasurer’s </w:t>
      </w:r>
      <w:r w:rsidR="00B72F09">
        <w:t xml:space="preserve">reports </w:t>
      </w:r>
      <w:r w:rsidR="00004BA0">
        <w:t>previously distributed</w:t>
      </w:r>
    </w:p>
    <w:p w14:paraId="32DA4794" w14:textId="77777777" w:rsidR="00773EA7" w:rsidRDefault="00324E73" w:rsidP="00582C0C">
      <w:pPr>
        <w:pStyle w:val="NoSpacing"/>
      </w:pPr>
      <w:r>
        <w:t xml:space="preserve">Member-at-Large: </w:t>
      </w:r>
    </w:p>
    <w:p w14:paraId="22F464AC" w14:textId="77777777" w:rsidR="00C202FB" w:rsidRDefault="00324E73" w:rsidP="00B91AB3">
      <w:pPr>
        <w:spacing w:after="0"/>
      </w:pPr>
      <w:r>
        <w:t>Library Branch Manager:</w:t>
      </w:r>
    </w:p>
    <w:p w14:paraId="7ABE6D6B" w14:textId="77777777" w:rsidR="0020338F" w:rsidRDefault="00670F92" w:rsidP="00B91AB3">
      <w:pPr>
        <w:spacing w:after="0"/>
      </w:pPr>
      <w:r>
        <w:t xml:space="preserve"> Stats:</w:t>
      </w:r>
    </w:p>
    <w:tbl>
      <w:tblPr>
        <w:tblW w:w="46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108"/>
        <w:gridCol w:w="168"/>
        <w:gridCol w:w="108"/>
        <w:gridCol w:w="168"/>
        <w:gridCol w:w="108"/>
        <w:gridCol w:w="768"/>
        <w:gridCol w:w="108"/>
      </w:tblGrid>
      <w:tr w:rsidR="0020338F" w:rsidRPr="0020338F" w14:paraId="095C6DC7" w14:textId="77777777" w:rsidTr="0020338F">
        <w:trPr>
          <w:gridAfter w:val="1"/>
          <w:wAfter w:w="108" w:type="dxa"/>
          <w:trHeight w:val="300"/>
        </w:trPr>
        <w:tc>
          <w:tcPr>
            <w:tcW w:w="45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88A3E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March</w:t>
            </w:r>
          </w:p>
        </w:tc>
      </w:tr>
      <w:tr w:rsidR="0020338F" w:rsidRPr="0020338F" w14:paraId="0469B543" w14:textId="77777777" w:rsidTr="0020338F">
        <w:trPr>
          <w:gridAfter w:val="1"/>
          <w:wAfter w:w="108" w:type="dxa"/>
          <w:trHeight w:val="300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C2B82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Number of Visitors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DE741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D77F7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FFFEB" w14:textId="77777777" w:rsidR="0020338F" w:rsidRPr="0020338F" w:rsidRDefault="0020338F" w:rsidP="0020338F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13160</w:t>
            </w:r>
          </w:p>
        </w:tc>
      </w:tr>
      <w:tr w:rsidR="0020338F" w:rsidRPr="0020338F" w14:paraId="3BDB1BB0" w14:textId="77777777" w:rsidTr="0020338F">
        <w:trPr>
          <w:gridAfter w:val="1"/>
          <w:wAfter w:w="108" w:type="dxa"/>
          <w:trHeight w:val="300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B8B7A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# of Programs/Outreach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2B3BD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6537E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DEFF3" w14:textId="77777777" w:rsidR="0020338F" w:rsidRPr="0020338F" w:rsidRDefault="0020338F" w:rsidP="0020338F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35</w:t>
            </w:r>
          </w:p>
        </w:tc>
      </w:tr>
      <w:tr w:rsidR="0020338F" w:rsidRPr="0020338F" w14:paraId="40EC5512" w14:textId="77777777" w:rsidTr="0020338F">
        <w:trPr>
          <w:gridAfter w:val="1"/>
          <w:wAfter w:w="108" w:type="dxa"/>
          <w:trHeight w:val="300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203AE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# of Program Attendees/Outreach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414C3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D3B8D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291B2" w14:textId="77777777" w:rsidR="0020338F" w:rsidRPr="0020338F" w:rsidRDefault="0020338F" w:rsidP="0020338F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785</w:t>
            </w:r>
          </w:p>
        </w:tc>
      </w:tr>
      <w:tr w:rsidR="0020338F" w:rsidRPr="0020338F" w14:paraId="6A1E4CE2" w14:textId="77777777" w:rsidTr="0020338F">
        <w:trPr>
          <w:gridAfter w:val="1"/>
          <w:wAfter w:w="108" w:type="dxa"/>
          <w:trHeight w:val="300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873AC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# of Items Checked In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A690D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CC9D9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87788" w14:textId="77777777" w:rsidR="0020338F" w:rsidRPr="0020338F" w:rsidRDefault="0020338F" w:rsidP="0020338F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17,550</w:t>
            </w:r>
          </w:p>
        </w:tc>
      </w:tr>
      <w:tr w:rsidR="0020338F" w:rsidRPr="0020338F" w14:paraId="3BB76CFA" w14:textId="77777777" w:rsidTr="0020338F">
        <w:trPr>
          <w:gridAfter w:val="1"/>
          <w:wAfter w:w="108" w:type="dxa"/>
          <w:trHeight w:val="300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867F3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# of Items Checked Out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893B1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6D2E8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5CD73" w14:textId="77777777" w:rsidR="0020338F" w:rsidRPr="0020338F" w:rsidRDefault="0020338F" w:rsidP="0020338F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18,088</w:t>
            </w:r>
          </w:p>
        </w:tc>
      </w:tr>
      <w:tr w:rsidR="0020338F" w:rsidRPr="0020338F" w14:paraId="25E13993" w14:textId="77777777" w:rsidTr="0020338F">
        <w:trPr>
          <w:gridAfter w:val="1"/>
          <w:wAfter w:w="108" w:type="dxa"/>
          <w:trHeight w:val="300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C8623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# of Items Pulled from Shelves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2904E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6E4E4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7CF88" w14:textId="77777777" w:rsidR="0020338F" w:rsidRPr="0020338F" w:rsidRDefault="0020338F" w:rsidP="0020338F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2,805</w:t>
            </w:r>
          </w:p>
        </w:tc>
      </w:tr>
      <w:tr w:rsidR="0020338F" w:rsidRPr="0020338F" w14:paraId="19058E1B" w14:textId="77777777" w:rsidTr="0020338F">
        <w:trPr>
          <w:gridAfter w:val="1"/>
          <w:wAfter w:w="108" w:type="dxa"/>
          <w:trHeight w:val="300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A7379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# of Held Items Not Picked Up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CD634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25C48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B3CBA" w14:textId="77777777" w:rsidR="0020338F" w:rsidRPr="0020338F" w:rsidRDefault="0020338F" w:rsidP="0020338F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438</w:t>
            </w:r>
          </w:p>
        </w:tc>
      </w:tr>
      <w:tr w:rsidR="0020338F" w:rsidRPr="0020338F" w14:paraId="03A2362D" w14:textId="77777777" w:rsidTr="0020338F">
        <w:trPr>
          <w:gridAfter w:val="1"/>
          <w:wAfter w:w="108" w:type="dxa"/>
          <w:trHeight w:val="300"/>
        </w:trPr>
        <w:tc>
          <w:tcPr>
            <w:tcW w:w="45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7CCA2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February</w:t>
            </w:r>
          </w:p>
        </w:tc>
      </w:tr>
      <w:tr w:rsidR="0020338F" w:rsidRPr="0020338F" w14:paraId="77653038" w14:textId="77777777" w:rsidTr="0020338F">
        <w:trPr>
          <w:gridAfter w:val="1"/>
          <w:wAfter w:w="108" w:type="dxa"/>
          <w:trHeight w:val="300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50F3A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Number of Visitors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5E45C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6716B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9EC91" w14:textId="77777777" w:rsidR="0020338F" w:rsidRPr="0020338F" w:rsidRDefault="0020338F" w:rsidP="0020338F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14471</w:t>
            </w:r>
          </w:p>
        </w:tc>
      </w:tr>
      <w:tr w:rsidR="0020338F" w:rsidRPr="0020338F" w14:paraId="186884A1" w14:textId="77777777" w:rsidTr="0020338F">
        <w:trPr>
          <w:gridAfter w:val="1"/>
          <w:wAfter w:w="108" w:type="dxa"/>
          <w:trHeight w:val="300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7C15C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# of Programs/Outreach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1F1B6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2C6BB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ED830" w14:textId="77777777" w:rsidR="0020338F" w:rsidRPr="0020338F" w:rsidRDefault="0020338F" w:rsidP="0020338F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70</w:t>
            </w:r>
          </w:p>
        </w:tc>
      </w:tr>
      <w:tr w:rsidR="0020338F" w:rsidRPr="0020338F" w14:paraId="7D3EBFF0" w14:textId="77777777" w:rsidTr="0020338F">
        <w:trPr>
          <w:gridAfter w:val="1"/>
          <w:wAfter w:w="108" w:type="dxa"/>
          <w:trHeight w:val="300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4CA22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# of Program Attendees/Outreach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B7CA7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9E7B6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B112D" w14:textId="77777777" w:rsidR="0020338F" w:rsidRPr="0020338F" w:rsidRDefault="0020338F" w:rsidP="0020338F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1153</w:t>
            </w:r>
          </w:p>
        </w:tc>
      </w:tr>
      <w:tr w:rsidR="0020338F" w:rsidRPr="0020338F" w14:paraId="423AC0C1" w14:textId="77777777" w:rsidTr="0020338F">
        <w:trPr>
          <w:gridAfter w:val="1"/>
          <w:wAfter w:w="108" w:type="dxa"/>
          <w:trHeight w:val="300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65D29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# of Items Checked In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0DB36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6A76C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19701" w14:textId="77777777" w:rsidR="0020338F" w:rsidRPr="0020338F" w:rsidRDefault="0020338F" w:rsidP="0020338F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15,007</w:t>
            </w:r>
          </w:p>
        </w:tc>
      </w:tr>
      <w:tr w:rsidR="0020338F" w:rsidRPr="0020338F" w14:paraId="4328D22C" w14:textId="77777777" w:rsidTr="0020338F">
        <w:trPr>
          <w:gridAfter w:val="1"/>
          <w:wAfter w:w="108" w:type="dxa"/>
          <w:trHeight w:val="300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17936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# of Items Checked Out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4094C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58C0A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A36E6" w14:textId="77777777" w:rsidR="0020338F" w:rsidRPr="0020338F" w:rsidRDefault="0020338F" w:rsidP="0020338F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14,565</w:t>
            </w:r>
          </w:p>
        </w:tc>
      </w:tr>
      <w:tr w:rsidR="0020338F" w:rsidRPr="0020338F" w14:paraId="29EBD400" w14:textId="77777777" w:rsidTr="0020338F">
        <w:trPr>
          <w:gridAfter w:val="1"/>
          <w:wAfter w:w="108" w:type="dxa"/>
          <w:trHeight w:val="300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3B9CE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# of Items Pulled from Shelves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BC2D0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DA17F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9493F" w14:textId="77777777" w:rsidR="0020338F" w:rsidRPr="0020338F" w:rsidRDefault="0020338F" w:rsidP="0020338F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2,273</w:t>
            </w:r>
          </w:p>
        </w:tc>
      </w:tr>
      <w:tr w:rsidR="0020338F" w:rsidRPr="0020338F" w14:paraId="6268C1DE" w14:textId="77777777" w:rsidTr="0020338F">
        <w:trPr>
          <w:gridAfter w:val="1"/>
          <w:wAfter w:w="108" w:type="dxa"/>
          <w:trHeight w:val="300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0BCDF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# of Held Items Not Picked Up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A8BAF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D75CB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CAF94" w14:textId="77777777" w:rsidR="0020338F" w:rsidRPr="0020338F" w:rsidRDefault="0020338F" w:rsidP="0020338F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394</w:t>
            </w:r>
          </w:p>
        </w:tc>
      </w:tr>
      <w:tr w:rsidR="0020338F" w:rsidRPr="0020338F" w14:paraId="5B3CECC4" w14:textId="77777777" w:rsidTr="0020338F">
        <w:trPr>
          <w:trHeight w:val="300"/>
        </w:trPr>
        <w:tc>
          <w:tcPr>
            <w:tcW w:w="46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C2A40" w14:textId="77777777" w:rsid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szCs w:val="24"/>
              </w:rPr>
              <w:t> </w:t>
            </w:r>
          </w:p>
          <w:p w14:paraId="6CE2FE26" w14:textId="1B462C3F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lastRenderedPageBreak/>
              <w:t>January</w:t>
            </w:r>
          </w:p>
        </w:tc>
      </w:tr>
      <w:tr w:rsidR="0020338F" w:rsidRPr="0020338F" w14:paraId="49038A21" w14:textId="77777777" w:rsidTr="0020338F">
        <w:trPr>
          <w:trHeight w:val="300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409DF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lastRenderedPageBreak/>
              <w:t>Number of Visitors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B94B6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50F1D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1B542" w14:textId="77777777" w:rsidR="0020338F" w:rsidRPr="0020338F" w:rsidRDefault="0020338F" w:rsidP="0020338F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14974</w:t>
            </w:r>
          </w:p>
        </w:tc>
      </w:tr>
      <w:tr w:rsidR="0020338F" w:rsidRPr="0020338F" w14:paraId="0B5DDDFA" w14:textId="77777777" w:rsidTr="0020338F">
        <w:trPr>
          <w:trHeight w:val="300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6F639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# of Programs/Outreach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0A133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52015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C9786" w14:textId="77777777" w:rsidR="0020338F" w:rsidRPr="0020338F" w:rsidRDefault="0020338F" w:rsidP="0020338F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</w:tr>
      <w:tr w:rsidR="0020338F" w:rsidRPr="0020338F" w14:paraId="35A08A98" w14:textId="77777777" w:rsidTr="0020338F">
        <w:trPr>
          <w:trHeight w:val="300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981AF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# of Program Attendees/Outreach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0E374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29A8E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00305" w14:textId="77777777" w:rsidR="0020338F" w:rsidRPr="0020338F" w:rsidRDefault="0020338F" w:rsidP="0020338F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595</w:t>
            </w:r>
          </w:p>
        </w:tc>
      </w:tr>
      <w:tr w:rsidR="0020338F" w:rsidRPr="0020338F" w14:paraId="026485F5" w14:textId="77777777" w:rsidTr="0020338F">
        <w:trPr>
          <w:trHeight w:val="300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1B066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# of Items Checked In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92852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CC7F3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FA047" w14:textId="77777777" w:rsidR="0020338F" w:rsidRPr="0020338F" w:rsidRDefault="0020338F" w:rsidP="0020338F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16,720</w:t>
            </w:r>
          </w:p>
        </w:tc>
      </w:tr>
      <w:tr w:rsidR="0020338F" w:rsidRPr="0020338F" w14:paraId="1E974222" w14:textId="77777777" w:rsidTr="0020338F">
        <w:trPr>
          <w:trHeight w:val="300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3CA63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# of Items Checked Out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835A0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DF6B1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0DCDA7" w14:textId="77777777" w:rsidR="0020338F" w:rsidRPr="0020338F" w:rsidRDefault="0020338F" w:rsidP="0020338F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17,674</w:t>
            </w:r>
          </w:p>
        </w:tc>
      </w:tr>
      <w:tr w:rsidR="0020338F" w:rsidRPr="0020338F" w14:paraId="70EFBF8B" w14:textId="77777777" w:rsidTr="0020338F">
        <w:trPr>
          <w:trHeight w:val="300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0CA40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# of Items Pulled from Shelves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BC010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3CBE1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134B5" w14:textId="77777777" w:rsidR="0020338F" w:rsidRPr="0020338F" w:rsidRDefault="0020338F" w:rsidP="0020338F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2,717</w:t>
            </w:r>
          </w:p>
        </w:tc>
      </w:tr>
      <w:tr w:rsidR="0020338F" w:rsidRPr="0020338F" w14:paraId="62953D71" w14:textId="77777777" w:rsidTr="0020338F">
        <w:trPr>
          <w:trHeight w:val="300"/>
        </w:trPr>
        <w:tc>
          <w:tcPr>
            <w:tcW w:w="31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435C0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# of Held Items Not Picked Up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EE323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C8E22" w14:textId="77777777" w:rsidR="0020338F" w:rsidRPr="0020338F" w:rsidRDefault="0020338F" w:rsidP="0020338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56EB8" w14:textId="77777777" w:rsidR="0020338F" w:rsidRPr="0020338F" w:rsidRDefault="0020338F" w:rsidP="0020338F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</w:rPr>
            </w:pPr>
            <w:r w:rsidRPr="0020338F">
              <w:rPr>
                <w:rFonts w:eastAsia="Times New Roman" w:cs="Times New Roman"/>
                <w:color w:val="000000"/>
                <w:szCs w:val="24"/>
              </w:rPr>
              <w:t>411</w:t>
            </w:r>
          </w:p>
        </w:tc>
      </w:tr>
    </w:tbl>
    <w:p w14:paraId="7AF8C51D" w14:textId="31112B7F" w:rsidR="00B91AB3" w:rsidRDefault="00B91AB3" w:rsidP="00B91AB3">
      <w:pPr>
        <w:spacing w:after="0"/>
      </w:pPr>
    </w:p>
    <w:p w14:paraId="206F300A" w14:textId="77777777" w:rsidR="00C202FB" w:rsidRDefault="00C202FB" w:rsidP="00B91AB3">
      <w:pPr>
        <w:spacing w:after="0"/>
      </w:pPr>
    </w:p>
    <w:p w14:paraId="0F6C57C0" w14:textId="26D7AED8" w:rsidR="00324E73" w:rsidRPr="00911881" w:rsidRDefault="00324E73" w:rsidP="00911881">
      <w:p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 w:rsidRPr="00911881">
        <w:rPr>
          <w:b/>
        </w:rPr>
        <w:t>Committees</w:t>
      </w:r>
    </w:p>
    <w:p w14:paraId="0DAD8EB7" w14:textId="42371332" w:rsidR="00A12DCA" w:rsidRPr="00A12DCA" w:rsidRDefault="00324E73" w:rsidP="00A12DCA">
      <w:pPr>
        <w:spacing w:after="0"/>
        <w:rPr>
          <w:rFonts w:eastAsia="Times New Roman" w:cs="Times New Roman"/>
          <w:szCs w:val="24"/>
        </w:rPr>
      </w:pPr>
      <w:r w:rsidRPr="008B5F16">
        <w:t>Book Sales:</w:t>
      </w:r>
      <w:r w:rsidR="00647D73">
        <w:t xml:space="preserve"> After almost 3 years of mini-sales, it appears there is little we can </w:t>
      </w:r>
      <w:r w:rsidR="00BD29E8">
        <w:t>alter that will affect outcome. Last sale: 53% of books were sold with sales at between $1,100 &amp; $1,200 and just over 12% of purchases by credit card (and the first Apple Pay purchase).</w:t>
      </w:r>
    </w:p>
    <w:p w14:paraId="46B45B21" w14:textId="77777777" w:rsidR="00EF1D78" w:rsidRDefault="00324E73" w:rsidP="00EF1D78">
      <w:pPr>
        <w:spacing w:after="0"/>
      </w:pPr>
      <w:r w:rsidRPr="008B5F16">
        <w:t xml:space="preserve">Book Clubs: </w:t>
      </w:r>
      <w:r w:rsidR="006B25E9">
        <w:t xml:space="preserve"> </w:t>
      </w:r>
    </w:p>
    <w:p w14:paraId="6C423660" w14:textId="24F4642A" w:rsidR="006B25E9" w:rsidRPr="00EF1D78" w:rsidRDefault="00EF1D78" w:rsidP="00EF1D78">
      <w:pPr>
        <w:spacing w:after="0"/>
        <w:rPr>
          <w:rFonts w:eastAsia="Times New Roman" w:cs="Times New Roman"/>
          <w:szCs w:val="24"/>
        </w:rPr>
      </w:pPr>
      <w:r>
        <w:t xml:space="preserve">  </w:t>
      </w:r>
      <w:r w:rsidR="006B25E9">
        <w:t>Mystery</w:t>
      </w:r>
    </w:p>
    <w:p w14:paraId="159A9F62" w14:textId="66A3D1CC" w:rsidR="00EF1D78" w:rsidRDefault="006B25E9" w:rsidP="00EF1D78">
      <w:pPr>
        <w:pStyle w:val="NoSpacing"/>
      </w:pPr>
      <w:r>
        <w:t xml:space="preserve">  Classical: </w:t>
      </w:r>
      <w:r w:rsidR="0025431A">
        <w:t xml:space="preserve">The Classical Reflections book group is involved with several very interesting projects--first Herodotus' Histories (about how the Greeks defeated the much richer and more powerful Persian armies in two different invasions ending in 480 BCE); then Aeschylus' trilogy of plays the ORESTEIA (about </w:t>
      </w:r>
      <w:proofErr w:type="spellStart"/>
      <w:r w:rsidR="0025431A">
        <w:t>Klytemnestra's</w:t>
      </w:r>
      <w:proofErr w:type="spellEnd"/>
      <w:r w:rsidR="0025431A">
        <w:t xml:space="preserve"> revenge on Agamemnon for killing their daughter Iphigenia and their children Orestes and Elektra taking revenge on their mother for killing their father); and finally a brand new novel by Irish novelist </w:t>
      </w:r>
      <w:proofErr w:type="spellStart"/>
      <w:r w:rsidR="0025431A">
        <w:t>Colm</w:t>
      </w:r>
      <w:proofErr w:type="spellEnd"/>
      <w:r w:rsidR="0025431A">
        <w:t xml:space="preserve"> </w:t>
      </w:r>
      <w:proofErr w:type="spellStart"/>
      <w:r w:rsidR="0025431A">
        <w:t>Toibin</w:t>
      </w:r>
      <w:proofErr w:type="spellEnd"/>
      <w:r w:rsidR="0025431A">
        <w:t xml:space="preserve"> based on the ORESTEIA. We welcome new members at any time at our meetings on the second Tuesday of each month 1:30-3 in the Forum Room.</w:t>
      </w:r>
    </w:p>
    <w:p w14:paraId="6510FD75" w14:textId="77777777" w:rsidR="00EF1D78" w:rsidRDefault="00EF1D78" w:rsidP="00EF1D78">
      <w:pPr>
        <w:pStyle w:val="NoSpacing"/>
      </w:pPr>
      <w:r>
        <w:t>Membership</w:t>
      </w:r>
    </w:p>
    <w:p w14:paraId="5A25C6A1" w14:textId="179FB5DF" w:rsidR="00324E73" w:rsidRDefault="00324E73" w:rsidP="00582C0C">
      <w:pPr>
        <w:pStyle w:val="NoSpacing"/>
      </w:pPr>
      <w:r>
        <w:t xml:space="preserve">Newsletter: </w:t>
      </w:r>
    </w:p>
    <w:p w14:paraId="764203E6" w14:textId="77777777" w:rsidR="005E68C9" w:rsidRDefault="00324E73" w:rsidP="00582C0C">
      <w:pPr>
        <w:pStyle w:val="NoSpacing"/>
        <w:rPr>
          <w:rFonts w:eastAsia="Times New Roman" w:cs="Times New Roman"/>
          <w:szCs w:val="24"/>
        </w:rPr>
      </w:pPr>
      <w:r>
        <w:t>Publicity:</w:t>
      </w:r>
      <w:r>
        <w:rPr>
          <w:rFonts w:eastAsia="Times New Roman" w:cs="Times New Roman"/>
          <w:szCs w:val="24"/>
        </w:rPr>
        <w:t> </w:t>
      </w:r>
      <w:r w:rsidR="007874D1">
        <w:t xml:space="preserve"> </w:t>
      </w:r>
    </w:p>
    <w:p w14:paraId="5D9C8098" w14:textId="77777777" w:rsidR="00AD4A0F" w:rsidRDefault="00AD4A0F" w:rsidP="00582C0C">
      <w:pPr>
        <w:pStyle w:val="NoSpacing"/>
        <w:rPr>
          <w:rFonts w:eastAsia="Times New Roman" w:cs="Times New Roman"/>
          <w:szCs w:val="24"/>
        </w:rPr>
      </w:pPr>
    </w:p>
    <w:p w14:paraId="57FE32BD" w14:textId="77777777" w:rsidR="005E68C9" w:rsidRDefault="005E68C9" w:rsidP="00582C0C">
      <w:pPr>
        <w:pStyle w:val="NoSpacing"/>
        <w:rPr>
          <w:rFonts w:eastAsia="Times New Roman" w:cs="Times New Roman"/>
          <w:szCs w:val="24"/>
        </w:rPr>
      </w:pPr>
    </w:p>
    <w:p w14:paraId="4DED6F9A" w14:textId="32439CDD" w:rsidR="00324E73" w:rsidRPr="00AD4164" w:rsidRDefault="005E68C9" w:rsidP="00582C0C">
      <w:pPr>
        <w:pStyle w:val="NoSpacing"/>
      </w:pPr>
      <w:r>
        <w:t xml:space="preserve"> </w:t>
      </w:r>
      <w:r w:rsidR="00324E73">
        <w:t xml:space="preserve">Approval of the minutes of the </w:t>
      </w:r>
      <w:r w:rsidR="00911881">
        <w:t>m</w:t>
      </w:r>
      <w:r w:rsidR="00324E73">
        <w:t xml:space="preserve">eeting of </w:t>
      </w:r>
      <w:r w:rsidR="0020338F">
        <w:t>March</w:t>
      </w:r>
      <w:bookmarkStart w:id="0" w:name="_GoBack"/>
      <w:bookmarkEnd w:id="0"/>
      <w:r w:rsidR="00EF1D78">
        <w:t xml:space="preserve"> 8</w:t>
      </w:r>
      <w:r w:rsidR="00911881">
        <w:t>,</w:t>
      </w:r>
      <w:r w:rsidR="00AD4164">
        <w:t xml:space="preserve"> 201</w:t>
      </w:r>
      <w:r w:rsidR="00A12DCA">
        <w:t>8</w:t>
      </w:r>
    </w:p>
    <w:sectPr w:rsidR="00324E73" w:rsidRPr="00AD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1325B"/>
    <w:multiLevelType w:val="hybridMultilevel"/>
    <w:tmpl w:val="1278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04BA0"/>
    <w:rsid w:val="0007716C"/>
    <w:rsid w:val="00103873"/>
    <w:rsid w:val="001253CF"/>
    <w:rsid w:val="001C500B"/>
    <w:rsid w:val="0020338F"/>
    <w:rsid w:val="0025431A"/>
    <w:rsid w:val="00291EB2"/>
    <w:rsid w:val="002D45E4"/>
    <w:rsid w:val="00324E73"/>
    <w:rsid w:val="00393313"/>
    <w:rsid w:val="003B4F6F"/>
    <w:rsid w:val="003B7BE6"/>
    <w:rsid w:val="003D52D8"/>
    <w:rsid w:val="0045394A"/>
    <w:rsid w:val="00582C0C"/>
    <w:rsid w:val="005B576F"/>
    <w:rsid w:val="005E2C73"/>
    <w:rsid w:val="005E68C9"/>
    <w:rsid w:val="00647D73"/>
    <w:rsid w:val="00670F92"/>
    <w:rsid w:val="006B25E9"/>
    <w:rsid w:val="006E4399"/>
    <w:rsid w:val="007332E7"/>
    <w:rsid w:val="0076623D"/>
    <w:rsid w:val="00773EA7"/>
    <w:rsid w:val="007874D1"/>
    <w:rsid w:val="007C6B7E"/>
    <w:rsid w:val="00893613"/>
    <w:rsid w:val="008A7287"/>
    <w:rsid w:val="008B5F16"/>
    <w:rsid w:val="008C1CF8"/>
    <w:rsid w:val="008C7955"/>
    <w:rsid w:val="008F195B"/>
    <w:rsid w:val="00911881"/>
    <w:rsid w:val="00916AB4"/>
    <w:rsid w:val="00945006"/>
    <w:rsid w:val="00967E50"/>
    <w:rsid w:val="009A6938"/>
    <w:rsid w:val="009F0998"/>
    <w:rsid w:val="00A12DCA"/>
    <w:rsid w:val="00A32B11"/>
    <w:rsid w:val="00A45425"/>
    <w:rsid w:val="00AB4040"/>
    <w:rsid w:val="00AD0088"/>
    <w:rsid w:val="00AD4164"/>
    <w:rsid w:val="00AD4A0F"/>
    <w:rsid w:val="00B72F09"/>
    <w:rsid w:val="00B91AB3"/>
    <w:rsid w:val="00BD29E8"/>
    <w:rsid w:val="00C202FB"/>
    <w:rsid w:val="00CA214F"/>
    <w:rsid w:val="00DE03C0"/>
    <w:rsid w:val="00DF5A43"/>
    <w:rsid w:val="00E56B7E"/>
    <w:rsid w:val="00EC6817"/>
    <w:rsid w:val="00EF1D78"/>
    <w:rsid w:val="00EF6B24"/>
    <w:rsid w:val="00F54319"/>
    <w:rsid w:val="00F56C3C"/>
    <w:rsid w:val="00F7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0E006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E7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1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William Thomas</cp:lastModifiedBy>
  <cp:revision>8</cp:revision>
  <cp:lastPrinted>2017-12-14T21:36:00Z</cp:lastPrinted>
  <dcterms:created xsi:type="dcterms:W3CDTF">2018-03-26T16:46:00Z</dcterms:created>
  <dcterms:modified xsi:type="dcterms:W3CDTF">2018-04-11T17:24:00Z</dcterms:modified>
</cp:coreProperties>
</file>